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Хакасия от 04.05.2009 N 28-ЗРХ</w:t>
              <w:br/>
              <w:t xml:space="preserve">(ред. от 10.04.2023)</w:t>
              <w:br/>
              <w:t xml:space="preserve">"О противодействии коррупции в Республике Хакасия"</w:t>
              <w:br/>
              <w:t xml:space="preserve">(принят ВС РХ 22.04.2009)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 мая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28-ЗРХ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РЕСПУБЛИКИ ХАКАСИЯ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ПРОТИВОДЕЙСТВИИ КОРРУПЦИИ В РЕСПУБЛИКЕ ХАКАСИЯ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Верховным Советом</w:t>
      </w:r>
    </w:p>
    <w:p>
      <w:pPr>
        <w:pStyle w:val="0"/>
        <w:jc w:val="right"/>
      </w:pPr>
      <w:r>
        <w:rPr>
          <w:sz w:val="20"/>
        </w:rPr>
        <w:t xml:space="preserve">Республики Хакасия</w:t>
      </w:r>
    </w:p>
    <w:p>
      <w:pPr>
        <w:pStyle w:val="0"/>
        <w:jc w:val="right"/>
      </w:pPr>
      <w:r>
        <w:rPr>
          <w:sz w:val="20"/>
        </w:rPr>
        <w:t xml:space="preserve">22 апреля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Республики Хакасия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01.10.2010 </w:t>
            </w:r>
            <w:hyperlink w:history="0" r:id="rId7" w:tooltip="Закон Республики Хакасия от 01.10.2010 N 97-ЗРХ &quot;О внесении изменений в Закон Республики Хакасия &quot;О противодействии коррупции в Республике Хакасия&quot; (принят ВС РХ 22.09.2010) {КонсультантПлюс}">
              <w:r>
                <w:rPr>
                  <w:sz w:val="20"/>
                  <w:color w:val="0000ff"/>
                </w:rPr>
                <w:t xml:space="preserve">N 97-ЗРХ</w:t>
              </w:r>
            </w:hyperlink>
            <w:r>
              <w:rPr>
                <w:sz w:val="20"/>
                <w:color w:val="392c69"/>
              </w:rPr>
              <w:t xml:space="preserve">, от 23.12.2010 </w:t>
            </w:r>
            <w:hyperlink w:history="0" r:id="rId8" w:tooltip="Закон Республики Хакасия от 23.12.2010 N 126-ЗРХ &quot;О внесении изменений в Закон Республики Хакасия &quot;О противодействии коррупции в Республике Хакасия&quot; (принят ВС РХ 15.12.2010) {КонсультантПлюс}">
              <w:r>
                <w:rPr>
                  <w:sz w:val="20"/>
                  <w:color w:val="0000ff"/>
                </w:rPr>
                <w:t xml:space="preserve">N 126-ЗРХ</w:t>
              </w:r>
            </w:hyperlink>
            <w:r>
              <w:rPr>
                <w:sz w:val="20"/>
                <w:color w:val="392c69"/>
              </w:rPr>
              <w:t xml:space="preserve">, от 24.02.2012 </w:t>
            </w:r>
            <w:hyperlink w:history="0" r:id="rId9" w:tooltip="Закон Республики Хакасия от 24.02.2012 N 04-ЗРХ &quot;О внесении изменений в статью 12 Закона Республики Хакасия &quot;О противодействии коррупции в Республике Хакасия&quot; (принят ВС РХ 15.02.2012) {КонсультантПлюс}">
              <w:r>
                <w:rPr>
                  <w:sz w:val="20"/>
                  <w:color w:val="0000ff"/>
                </w:rPr>
                <w:t xml:space="preserve">N 04-ЗРХ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19.06.2013 </w:t>
            </w:r>
            <w:hyperlink w:history="0" r:id="rId10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      <w:r>
                <w:rPr>
                  <w:sz w:val="20"/>
                  <w:color w:val="0000ff"/>
                </w:rPr>
                <w:t xml:space="preserve">N 50-ЗРХ</w:t>
              </w:r>
            </w:hyperlink>
            <w:r>
              <w:rPr>
                <w:sz w:val="20"/>
                <w:color w:val="392c69"/>
              </w:rPr>
              <w:t xml:space="preserve">, от 14.04.2014 </w:t>
            </w:r>
            <w:hyperlink w:history="0" r:id="rId11" w:tooltip="Закон Республики Хакасия от 14.04.2014 N 19-ЗРХ &quot;О внесении изменений в отдельные законодательные акты Республики Хакасия&quot; (принят ВС РХ 26.03.2014) {КонсультантПлюс}">
              <w:r>
                <w:rPr>
                  <w:sz w:val="20"/>
                  <w:color w:val="0000ff"/>
                </w:rPr>
                <w:t xml:space="preserve">N 19-ЗРХ</w:t>
              </w:r>
            </w:hyperlink>
            <w:r>
              <w:rPr>
                <w:sz w:val="20"/>
                <w:color w:val="392c69"/>
              </w:rPr>
              <w:t xml:space="preserve">, от 14.04.2014 </w:t>
            </w:r>
            <w:hyperlink w:history="0" r:id="rId12" w:tooltip="Закон Республики Хакасия от 14.04.2014 N 22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6.03.2014) {КонсультантПлюс}">
              <w:r>
                <w:rPr>
                  <w:sz w:val="20"/>
                  <w:color w:val="0000ff"/>
                </w:rPr>
                <w:t xml:space="preserve">N 22-ЗРХ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05.02.2016 </w:t>
            </w:r>
            <w:hyperlink w:history="0" r:id="rId13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      <w:r>
                <w:rPr>
                  <w:sz w:val="20"/>
                  <w:color w:val="0000ff"/>
                </w:rPr>
                <w:t xml:space="preserve">N 07-ЗРХ</w:t>
              </w:r>
            </w:hyperlink>
            <w:r>
              <w:rPr>
                <w:sz w:val="20"/>
                <w:color w:val="392c69"/>
              </w:rPr>
              <w:t xml:space="preserve">, от 20.12.2017 </w:t>
            </w:r>
            <w:hyperlink w:history="0" r:id="rId14" w:tooltip="Закон Республики Хакасия от 20.12.2017 N 102-ЗРХ &quot;О внесении изменений в отдельные законодательные акты Республики Хакасия в области противодействия коррупции&quot; (принят ВС РХ 13.12.2017) {КонсультантПлюс}">
              <w:r>
                <w:rPr>
                  <w:sz w:val="20"/>
                  <w:color w:val="0000ff"/>
                </w:rPr>
                <w:t xml:space="preserve">N 102-ЗРХ</w:t>
              </w:r>
            </w:hyperlink>
            <w:r>
              <w:rPr>
                <w:sz w:val="20"/>
                <w:color w:val="392c69"/>
              </w:rPr>
              <w:t xml:space="preserve">, от 10.04.2023 </w:t>
            </w:r>
            <w:hyperlink w:history="0" r:id="rId15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      <w:r>
                <w:rPr>
                  <w:sz w:val="20"/>
                  <w:color w:val="0000ff"/>
                </w:rPr>
                <w:t xml:space="preserve">N 28-ЗРХ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Решение Верховного суда Республики Хакасия от 20.07.2010 &lt;О признании недействующими пункта 9 статьи 3, статьи 6 в части, частей 3, 4 и 5 статьи 10 в части, пункта 6 части 2, частей 3 и 5 статьи 11 в части, части 1 статьи 13 в части Закона Республики Хакасия от 04.05.2009 N 28-ЗРХ &quot;О противодействии коррупции в Республике Хакасия&quot;&g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Верховного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Республики Хакасия от 20.07.2010,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определением Верховного Суда РФ от 22.09.2010 N 55-Г10-5)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17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(далее - Федеральный закон "О противодействии коррупции")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на территории Республики Хакасия.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I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Цели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направлен на формирование политики противодействия коррупции в целях защиты прав и свобод человека и гражданина, общественных интересов, обеспечение законности в деятельности государственных органов Республики Хакасия, органов местного самоуправления в Республике Хакасия, лиц, замещающих государственные должности Республики Хакасия, должности государственной гражданской службы Республики Хакасия, муниципальные должности и должности муниципальной службы в Республике Хакасия, а также юридических лиц на территории Республики Хакасия.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Правовая основа противодействия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Правовую основу противодействия коррупции составляют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w:history="0" r:id="rId19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hyperlink w:history="0" r:id="rId20" w:tooltip="Конституция Республики Хакасия (принята на XVII сессии ВС РХ (первого созыва) 25.05.1995) (ред. от 22.07.2022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Республики Хакасия, настоящий Закон и иные нормативные правовые акты Республики Хакасия, муниципальные правовые акты.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антикоррупционная экспертиза - деятельность специалистов (экспертов) по проведению экспертизы нормативных правовых актов (проектов нормативных правовых актов) в целях выявления в них коррупциогенных факторов, предотвращения включения в проекты нормативных правовых актов коррупциогенных факторов и исключения из нормативных правовых актов коррупциогенных факторов;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1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антикоррупционный мониторинг - наблюдение, анализ, оценка и прогноз коррупционных правонарушений (проступков) и мер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дисциплинарный коррупционный проступок - установленное проведенной служебной проверкой обладающее признаками коррупции служебное нарушение, не являющееся преступлением или административным правонарушением, за которое действующим законодательством предусмотрена дисциплинарная ответственность;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22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Хакасия от 19.06.2013 N 50-ЗРХ;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коррупционная норма - положения нормативных правовых актов (их проектов), содержащие коррупциогенные факторы;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Хакасия от 01.10.2010 </w:t>
      </w:r>
      <w:hyperlink w:history="0" r:id="rId23" w:tooltip="Закон Республики Хакасия от 01.10.2010 N 97-ЗРХ &quot;О внесении изменений в Закон Республики Хакасия &quot;О противодействии коррупции в Республике Хакасия&quot; (принят ВС РХ 22.09.2010) {КонсультантПлюс}">
        <w:r>
          <w:rPr>
            <w:sz w:val="20"/>
            <w:color w:val="0000ff"/>
          </w:rPr>
          <w:t xml:space="preserve">N 97-ЗРХ</w:t>
        </w:r>
      </w:hyperlink>
      <w:r>
        <w:rPr>
          <w:sz w:val="20"/>
        </w:rPr>
        <w:t xml:space="preserve">, от 19.06.2013 </w:t>
      </w:r>
      <w:hyperlink w:history="0" r:id="rId24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N 50-ЗРХ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коррупционное правонарушение - отдельное проявление коррупции, влекущее за собой дисциплинарную, административную или иную ответственность;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коррупционный акт - нормативный правовой акт, содержащий коррупциогенный фактор (коррупциогенные факторы);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5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утратил силу. - </w:t>
      </w:r>
      <w:hyperlink w:history="0" r:id="rId26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Хакасия от 19.06.2013 N 50-ЗРХ;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коррупциогенный фактор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7" w:tooltip="Закон Республики Хакасия от 01.10.2010 N 97-ЗРХ &quot;О внесении изменений в Закон Республики Хакасия &quot;О противодействии коррупции в Республике Хакасия&quot; (принят ВС РХ 22.09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01.10.2010 N 97-ЗРХ)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коррупция - это: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совершение деяний, указанных в </w:t>
      </w:r>
      <w:hyperlink w:history="0" w:anchor="P53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от имени или в интересах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утратил силу. - </w:t>
      </w:r>
      <w:hyperlink w:history="0" r:id="rId28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Хакасия от 19.06.2013 N 50-ЗРХ;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предупреждение коррупции - комплекс мер, направленных на выявление, изучение, ограничение и устранение причин, порождающих коррупцию и способствующих ее распространению;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противодействие коррупции - деятельность федеральных органов государственной власти, органов государственной власти Республики Хакасия, органов местного самоуправления, институтов гражданского общества, организаций и физических лиц в пределах их полномочий: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минимизации и (или) ликвидации последствий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субъекты коррупционных правонарушений (проступков) - все лица, замещающие государственные должности Республики Хакасия, а также лица, замещающие должности государственной гражданской службы Республики Хакасия, указанные в Реестре должностей государственной гражданской службы Республики Хакасия;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10.04.2023 N 28-ЗРХ)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замещающие муниципальные должности в муниципальных образованиях Республики Хакасия;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замещающие должности, предусмотренные Реестром должностей муниципальной службы в Республике Хакасия;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служащие территориальных государственных внебюджетных фондов Республики Хакасия;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исполнительных органов государственной власти Республики Хакасия, подведомственных им государственных учреждений, уполномоченных на проведение государственного контроля (надзора) в соответствии с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Республики Хакасия в органах управления акционерных обществ, в отношении которых принято решение об использовании специального права на участие Республики Хакасия в управлении указанными обществами ("золотой акции");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05.02.2016 N 07-ЗРХ)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выполняющие управленческие функции в коммерческой или иной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зарегистрированные в установленном порядке в качестве кандидатов в депутаты Верховного Совета Республики Хакасия или представительных органов муниципальных образований в Республике Хакасия, а также лица, претендующие на замещение государственных или муниципальных должностей, должностей государственной или муниципальной службы в Республике Хакасия;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физические лица (граждане России, иностранные граждане и лица без гражданства), постоянно, временно или транзитно находящиеся на территории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Перечисленные лица являются субъектами коррупционных правонарушений (проступков) в случае совершения ими действия (бездействия), содержащего основания для признания его коррупционным (имеют признаки коррупции), за которое установлена ответственность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Принципы противодействия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Противодействие коррупции основывается на следующих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признание, обеспечение и защита основных прав и свобод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законность;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публичность и открытость деятельности государственных органов 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неотвратимость ответственности за совершение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приоритетное применение мер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сотрудничество государства с институтами гражданского общества, международными организациями и физическими лицами.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Организационные основы противодействия коррупции в Республике Хакасия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Республики Хакасия и органы местного самоуправления в Республике Хакасия осуществляют противодействие коррупции в пределах своих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1(1). Органы государственной власти Республики Хакасия, органы местного самоуправления в Республике Хакасия и их должностные лица обязаны информировать подразделения кадровых служб соответствующих органов государственной власти Республики Хакасия и органов местного самоуправления в Республике Хакасия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>
      <w:pPr>
        <w:pStyle w:val="0"/>
        <w:jc w:val="both"/>
      </w:pPr>
      <w:r>
        <w:rPr>
          <w:sz w:val="20"/>
        </w:rPr>
        <w:t xml:space="preserve">(часть 1(1) введена </w:t>
      </w:r>
      <w:hyperlink w:history="0" r:id="rId32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Республики Хакасия и органы местного самоуправления в Республике Хакасия оказывают содействие органам по координации деятельности в области противодействия коррупции, созданным по решению Президента Российской Федерации на территории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исполнения решений органов по координации деятельности в области противодействия коррупции органами государственной власти Республики Хакасия могут издаваться нормативные правовые акты.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 Республики Хакасия и органы местного самоуправления в Республике Хакасия осуществляют проверку данных о коррупционных правонарушениях, представляемых органами по координации деятельности в области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Контрольно-счетная палата Республики Хакасия в пределах своих полномочий обеспечивает противодействие коррупции путем осуществления контроля за исполнением республиканского бюджета Республики Хакасия при взаимодействии с другими контрольными органами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Контрольные органы муниципальных образований Республики Хакасия в пределах своих полномочий обеспечивают противодействие коррупции путем осуществления контроля за исполнением бюджетов муниципальных образований Республики Хакасия при взаимодействии с Контрольно-счетной палатой Республики Хакасия и другими контрольными органами Республики Хакасия.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II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ПРЕДУПРЕЖДЕНИЕ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Меры по профилактике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Профилактика коррупции осуществляется путем применения следующих мер: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в обществе нетерпимости к коррупционному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антикоррупционная экспертиза правовых актов и 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 рассмотрение в органах государственной власти Республики Хакасия, органах местного самоуправления в Республике Хакасия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33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предъявление в порядке, установленном федеральным законодательством и </w:t>
      </w:r>
      <w:hyperlink w:history="0" r:id="rId34" w:tooltip="Закон Республики Хакасия от 28.02.2006 N 9-ЗРХ (ред. от 29.03.2023) &quot;О государственных должностях Республики Хакасия и государственной гражданской службе Республики Хакасия&quot; (принят ВС РХ 15.02.2006) (вместе с &quot;Перечнем государственных должностей Республики Хакасия и размеры должностных окладов лиц, замещающих государственные должности Республики Хакасия&quot;, &quot;Порядком назначения и выплаты ежемесячной доплаты к пенсии лицам, замещавшим государственные должности Республики Хакасия и должности государственной гр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28 февраля 2006 года N 9-ЗРХ "О государственных должностях Республики Хакасия и государственной гражданской службе Республики Хакасия", </w:t>
      </w:r>
      <w:hyperlink w:history="0" r:id="rId35" w:tooltip="Закон Республики Хакасия от 06.07.2007 N 39-ЗРХ (ред. от 07.02.2023) &quot;О муниципальной службе в Республике Хакасия&quot; (принят ВС РХ 22.06.2007) (вместе с &quot;Реестром должностей муниципальной службы в Республике Хакасия&quot;, &quot;Типовым положением о проведении аттестации муниципальных служащих в Республике Хакасия&quot;, &quot;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6 июля 2007 года N 39-ЗРХ "О муниципальной службе в Республике Хакасия", квалификационных требований к гражданам, претендующим на замещение государственных должностей Республики Хакасия, должностей государственной гражданской службы Республики Хакасия, муниципальных должностей или должностей муниципальной службы в Республике Хакасия соответственно, а также проверка в установленном порядке сведений, представляемых указанными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утверждение административных регламентов предоставления государственных (муниципальных) услуг;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7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10.04.2023 N 28-ЗРХ)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развитие институтов парламентского и общественного контроля за соблюдением законодательства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разработка и реализация республиканских и муниципальных антикоррупционных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антикоррупционный мониторинг;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антикоррупционное образование и антикоррупционная пропаганда;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регулярное освещение в средствах массовой информации вопросов о состоянии противодействия коррупции и реализации антикоррупционной политики в Республике Хакасия;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государственная поддержка общественных объединений и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отчеты о состоянии коррупции и реализации мер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внедрение в практику кадровой работы органов государственной власти Республики Хакасия, органов местного самоуправления в Республике Хакасия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38" w:tooltip="Закон Республики Хакасия от 01.10.2010 N 97-ЗРХ &quot;О внесении изменений в Закон Республики Хакасия &quot;О противодействии коррупции в Республике Хакасия&quot; (принят ВС РХ 22.09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01.10.2010 N 97-ЗРХ)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6(1). Утратила силу. - </w:t>
      </w:r>
      <w:hyperlink w:history="0" r:id="rId39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Хакасия от 05.02.2016 N 07-ЗРХ.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Основные направления деятельности органов государственной власти Республики Хакасия и органов местного самоуправления в Республике Хакасия по повышению эффективности противодействия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направлениями деятельности органов государственной власти Республики Хакасия и органов местного самоуправления в Республике Хакасия по повышению эффективности противодействия коррупции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единой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механизма взаимодействия органов государственной власти Республики Хакасия и органов местного самоуправления в Республике Хакасия с гражданами и общественными организациями, парламентскими комиссиями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реализация законодательных, административных и иных мер, установленных федеральным законодательством,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совершенствование системы и структуры органов государственной власти Республики Хакасия и органов местного самоуправления в Республике Хакасия, создание механизмов общественного контроля за их деятельностью;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Республики Хакасия от 23.12.2010 N 126-ЗРХ &quot;О внесении изменений в Закон Республики Хакасия &quot;О противодействии коррупции в Республике Хакасия&quot; (принят ВС РХ 15.12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23.12.2010 N 126-ЗРХ)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соблюдение унифицированных прав государственных гражданских служащих Республики Хакасия и муниципальных служащих в Республике Хакасия, лиц, замещающих государственные должности Республики Хакасия, должности глав муниципальных образований Республики Хакасия, муниципальные должности в Республике Хакасия, а также устанавливаемых для указанных служащих и лиц ограничений, запретов и обязанностей;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41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обеспечение доступа граждан к информации о деятельности органов государственной власти Республики Хакасия и органов местного самоуправления в Республике Хакасия;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обеспечение независимости средств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совершенствование порядка прохождения государственной гражданской службы Республики Хакасия и муниципальной службы в Республике Хакасия;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Республики Хакасия от 14.04.2014 N 19-ЗРХ &quot;О внесении изменений в отдельные законодательные акты Республики Хакасия&quot; (принят ВС РХ 26.03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14.04.2014 N 19-ЗРХ)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устранение необоснованных запретов и ограничений, особенно в области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или муниципальной помощи), а также порядка передачи прав на использование такого имущества и его отчуждения;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повышение уровня оплаты труда и социальной защищенности государственных и муниципальных служащих в Республике Хакасия;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усиление контроля за решением вопросов, содержащихся в обращениях граждан 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передача части функций органов государственной власти Республики Хакасия саморегулируемым организациям, а также иным негосударственным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повышение ответственности органов государственной власти Республики Хакасия, органов местного самоуправления в Республике Хакасия и их должностных лиц за непринятие мер по устранению причин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оптимизация и конкретизация полномочий органов государственной власти Республики Хакасия и органов местного самоуправления в Республике Хакасия, государственных и муниципальных служащих, которые должны быть отражены в административных и должностных регламентах;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неукоснительное соблюдение принципов независимости судей и невмешательства в судебную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совершенствование организации деятельности контролирующих органов Республики Хакасия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усиление роли комиссий по соблюдению требований к служебному поведению государственных гражданских служащих Республики Хакасия, муниципальных служащих в Республике Хакасия и урегулированию конфликта интересов в профилактике коррупции;</w:t>
      </w:r>
    </w:p>
    <w:p>
      <w:pPr>
        <w:pStyle w:val="0"/>
        <w:jc w:val="both"/>
      </w:pPr>
      <w:r>
        <w:rPr>
          <w:sz w:val="20"/>
        </w:rPr>
        <w:t xml:space="preserve">(п. 21 введен </w:t>
      </w:r>
      <w:hyperlink w:history="0" r:id="rId43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повышение качества профессиональной подготовки уполномоченных должностных лиц органов государственной власти Республики Хакасия, органов местного самоуправления в Республике Хакасия в сфере противодействия коррупции;</w:t>
      </w:r>
    </w:p>
    <w:p>
      <w:pPr>
        <w:pStyle w:val="0"/>
        <w:jc w:val="both"/>
      </w:pPr>
      <w:r>
        <w:rPr>
          <w:sz w:val="20"/>
        </w:rPr>
        <w:t xml:space="preserve">(п. 22 введен </w:t>
      </w:r>
      <w:hyperlink w:history="0" r:id="rId44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совершенствование системы финансового учета и отчетности в соответствии с требованиями международных стандартов.</w:t>
      </w:r>
    </w:p>
    <w:p>
      <w:pPr>
        <w:pStyle w:val="0"/>
        <w:jc w:val="both"/>
      </w:pPr>
      <w:r>
        <w:rPr>
          <w:sz w:val="20"/>
        </w:rPr>
        <w:t xml:space="preserve">(п. 23 введен </w:t>
      </w:r>
      <w:hyperlink w:history="0" r:id="rId45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Разработка и реализация республиканских и муниципальных антикоррупционных программ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Республиканские и муниципальные антикоррупционные программы являются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Республиканские и муниципальные антикоррупционные программы утверждаются Правительством Республики Хакасия и местной администрацией муниципального образования Республики Хакасия соответственно.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Антикоррупционный мониторинг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Антикоррупционный мониторинг включает в себя деятельность специалистов по мониторингу коррупции и мер реализации антикоррупционной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Мониторинг коррупции и мер реализации антикоррупционной политики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вреда, анализа и оценки полученных в результате такого наблюдения данных, разработки прогнозов будущего состояния и тенденций развития соответствующих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Результаты мониторинга являются основой для разработки проекта антикоррупционной программы соответствующего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Антикоррупционный мониторинг проводится органом по профилактике коррупционных и иных правонарушений в Республике Хакасия в определяемом им порядке.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Хакасия от 19.06.2013 </w:t>
      </w:r>
      <w:hyperlink w:history="0" r:id="rId46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N 50-ЗРХ</w:t>
        </w:r>
      </w:hyperlink>
      <w:r>
        <w:rPr>
          <w:sz w:val="20"/>
        </w:rPr>
        <w:t xml:space="preserve">, от 05.02.2016 </w:t>
      </w:r>
      <w:hyperlink w:history="0" r:id="rId47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<w:r>
          <w:rPr>
            <w:sz w:val="20"/>
            <w:color w:val="0000ff"/>
          </w:rPr>
          <w:t xml:space="preserve">N 07-ЗРХ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Антикоррупционная экспертиза нормативных правовых актов (проектов нормативных правовых актов)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8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19.06.2013 N 50-ЗРХ)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Республики Хакасия (проектов нормативных правовых актов Республики Хакасия) проводится органами государственной власти Республики Хакасия, их должностными лицами в соответствии с Федеральным </w:t>
      </w:r>
      <w:hyperlink w:history="0" r:id="rId49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 нормативными правовыми актами соответствующих органов государственной власти Республики Хакасия, и согласно методике, определенной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Антикоррупционная экспертиза муниципальных нормативных правовых актов (проектов муниципальных нормативных правовых актов) проводится органами местного самоуправления муниципальных образований Республики Хакасия, их должностными лицами в соответствии с Федеральным </w:t>
      </w:r>
      <w:hyperlink w:history="0" r:id="rId50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антикоррупционной экспертизе нормативных правовых актов и проектов нормативных правовых актов" в порядке, установленном муниципальными нормативными правовыми актами соответствующих органов местного самоуправления, и согласно методике, определенной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Республики Хакасия, органы местного самоуправления в Республике Хакасия,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мониторинга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государственной власти Республики Хакасия, органы местного самоуправления в Республике Хакасия,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прокуратуру Республики Хакасия, прокуратуры городов и районов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соответствии с Федеральным </w:t>
      </w:r>
      <w:hyperlink w:history="0" r:id="rId51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антикоррупционной экспертизе нормативных правовых актов и проектов нормативных правовых актов" институты гражданского общества и граждане за счет собственных средств в порядке, предусмотренном нормативными правовыми актами Российской Федерации, могут проводить независимую антикоррупционную экспертизу нормативных правовых актов (проектов нормативных правовых актов).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государственной власти Республики Хакасия, органы местного самоуправления в Республике Хакасия обязаны обеспечить возможность проведения независимой антикоррупционной экспертизы путем размещения проектов нормативных правовых актов на официальных сайтах органов государственной власти Республики Хакасия, органов местного самоуправления соответственно с указанием дат начала и окончания приема заключений по результатам независимой антикоррупционной экспертизы. Проекты нормативных правовых актов Республики Хакасия размещаются на официальных сайтах органов государственной власти Республики Хакасия не менее чем на 7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10.04.2023 N 28-ЗРХ)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Заключение по результатам независимой антикоррупционной экспертизы носит рекомендательный характер и подлежит обязательному рассмотрению органом государственной власти Республики Хакасия, органом местного самоуправления в Республике Хакасия, которым оно направлено, в тридцатидневный срок со дня его получения.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10.04.2023 N 28-ЗРХ)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согласия с заключением по результатам проведенной независимой антикоррупционной экспертизы о наличии в нормативном правовом акте Республики Хакасия (проекте нормативного правового акта Республики Хакасия) коррупциогенного фактора (коррупциогенных факторов) орган государственной власти Республики Хакасия принимает меры по устранению коррупциогенного фактора в нормативном правовом акте Республики Хакасия в течение двух месяцев, а в проекте нормативного правового акта Республики Хакасия - до принятия указанного нормативного правового акта.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10.04.2023 N 28-ЗРХ)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Коррупциогенные факторы, выявленные в проектах нормативных правовых актов в результате проведения независимой антикоррупционной экспертизы, устраняются в соответствии с порядком принятия (согласования) проектов соответствующих нормативных правовых актов. Коррупциогенные факторы, выявленные в нормативных правовых актах в результате проведения независимой антикоррупционной экспертизы, подлежат устранению путем внесения изменений в такие нормативные правовые акты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Утратила силу. - </w:t>
      </w:r>
      <w:hyperlink w:history="0" r:id="rId55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Хакасия от 19.06.2013 N 50-ЗРХ.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Антикоррупционное образование и антикоррупционная пропаганда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республиканских учреждениях среднего и дополнительного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Закон Республики Хакасия от 20.12.2017 N 102-ЗРХ &quot;О внесении изменений в отдельные законодательные акты Республики Хакасия в области противодействия коррупции&quot; (принят ВС РХ 13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20.12.2017 N 102-ЗРХ)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антикоррупционного образования возлагается на исполнительный орган государственной власти Республики Хакасия, осуществляющий функции по государственному управлению в сфере образования на территории Республики Хакасия, и осуществляется им во взаимодействии с органом по профилактике коррупционных и иных правонарушений в Республике Хакасия на базе образовательных учреждений, находящихся в ведении Республики Хакасия, в соответствии с законодательством Российской Федерации и законодательством Республики Хакасия.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Хакасия от 24.02.2012 </w:t>
      </w:r>
      <w:hyperlink w:history="0" r:id="rId57" w:tooltip="Закон Республики Хакасия от 24.02.2012 N 04-ЗРХ &quot;О внесении изменений в статью 12 Закона Республики Хакасия &quot;О противодействии коррупции в Республике Хакасия&quot; (принят ВС РХ 15.02.2012) {КонсультантПлюс}">
        <w:r>
          <w:rPr>
            <w:sz w:val="20"/>
            <w:color w:val="0000ff"/>
          </w:rPr>
          <w:t xml:space="preserve">N 04-ЗРХ</w:t>
        </w:r>
      </w:hyperlink>
      <w:r>
        <w:rPr>
          <w:sz w:val="20"/>
        </w:rPr>
        <w:t xml:space="preserve">, от 05.02.2016 </w:t>
      </w:r>
      <w:hyperlink w:history="0" r:id="rId58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<w:r>
          <w:rPr>
            <w:sz w:val="20"/>
            <w:color w:val="0000ff"/>
          </w:rPr>
          <w:t xml:space="preserve">N 07-ЗРХ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 Антикоррупционная пропаганда реализуется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комплексного взаимодействия со средствами массовой информации республиканского и местного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распространения информации в печатных, электронных и сетевых средствах массовой информации путем направления пресс-релизов;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организации интервью и проведения пресс-конференций;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приглашения журналистов на проводимые в рамках антикоррупционной политики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проведения иных мероприятий антикоррупционной направленности с участием представителей общественности и средств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антикоррупционной пропаганды возлагается на государственный орган Республики Хакасия, осуществляющий функции по информированию населения Республики Хакасия о деятельности исполнительных органов государственной власти Республики Хакасия, и осуществляется им во взаимодействии с органом по профилактике коррупционных и иных правонарушений в Республике Хакасия в соответствии с </w:t>
      </w:r>
      <w:hyperlink w:history="0" r:id="rId59" w:tooltip="Закон РФ от 27.12.1991 N 2124-1 (ред. от 13.06.2023) &quot;О средствах массовой информ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средствах массовой информации" и другими нормативными правовыми актами Российской Федерации и Республики Хакасия, регулирующими отношения, связанные с получением и распространением массовой информации.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Хакасия от 24.02.2012 </w:t>
      </w:r>
      <w:hyperlink w:history="0" r:id="rId60" w:tooltip="Закон Республики Хакасия от 24.02.2012 N 04-ЗРХ &quot;О внесении изменений в статью 12 Закона Республики Хакасия &quot;О противодействии коррупции в Республике Хакасия&quot; (принят ВС РХ 15.02.2012) {КонсультантПлюс}">
        <w:r>
          <w:rPr>
            <w:sz w:val="20"/>
            <w:color w:val="0000ff"/>
          </w:rPr>
          <w:t xml:space="preserve">N 04-ЗРХ</w:t>
        </w:r>
      </w:hyperlink>
      <w:r>
        <w:rPr>
          <w:sz w:val="20"/>
        </w:rPr>
        <w:t xml:space="preserve">, от 05.02.2016 </w:t>
      </w:r>
      <w:hyperlink w:history="0" r:id="rId61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<w:r>
          <w:rPr>
            <w:sz w:val="20"/>
            <w:color w:val="0000ff"/>
          </w:rPr>
          <w:t xml:space="preserve">N 07-ЗРХ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Административные регламенты предоставления государственных (муниципальных) услуг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10.04.2023 N 28-ЗРХ)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исполнительными органами государственной власти Республики Хакасия и органами местного самоуправления в Республике Хакасия разрабатываются и утверждаются административные регламенты предоставления государственных (муниципальных) услуг.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Хакасия от 01.10.2010 </w:t>
      </w:r>
      <w:hyperlink w:history="0" r:id="rId63" w:tooltip="Закон Республики Хакасия от 01.10.2010 N 97-ЗРХ &quot;О внесении изменений в Закон Республики Хакасия &quot;О противодействии коррупции в Республике Хакасия&quot; (принят ВС РХ 22.09.2010) {КонсультантПлюс}">
        <w:r>
          <w:rPr>
            <w:sz w:val="20"/>
            <w:color w:val="0000ff"/>
          </w:rPr>
          <w:t xml:space="preserve">N 97-ЗРХ</w:t>
        </w:r>
      </w:hyperlink>
      <w:r>
        <w:rPr>
          <w:sz w:val="20"/>
        </w:rPr>
        <w:t xml:space="preserve">, от 10.04.2023 </w:t>
      </w:r>
      <w:hyperlink w:history="0" r:id="rId64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N 28-ЗРХ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65" w:tooltip="Закон Республики Хакасия от 19.06.2013 N 50-ЗРХ &quot;О внесении изменений в Закон Республики Хакасия &quot;О противодействии коррупции в Республике Хакасия&quot; (принят ВС РХ 05.06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Хакасия от 19.06.2013 N 50-ЗРХ.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Административные регламенты предоставления государственных (муниципальных) услуг разрабатываются на основе федеральных законов, актов Президента Российской Федерации и Правительства Российской Федерации, законов Республики Хакасия.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Республики Хакасия от 10.04.2023 N 28-ЗРХ &quot;О внесении изменений в Закон Республики Хакасия &quot;О противодействии коррупции в Республике Хакасия&quot; (принят ВС РХ 29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10.04.2023 N 28-ЗРХ)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Ежегодный доклад о деятельности в области противодействия коррупции в Республике Хакасия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7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Хакасия от 05.02.2016 N 07-ЗРХ)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 по профилактике коррупционных и иных правонарушений в Республике Хакасия использует результаты реализации республиканской антикоррупционной программы, республиканского плана противодействия коррупции, антикоррупционного мониторинга в Республике Хакасия в целях подготовки Комиссией по координации работы по противодействию коррупции в Республике Хакасия ежегодного доклада о деятельности в области противодействия коррупции в Республике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Ежегодно Комиссия по координации работы по противодействию коррупции в Республике Хакасия подготавливает доклад о деятельности в области противодействия коррупции в Республике Хакасия и представляет его в срок до 15 марта года, следующего за отчетным, Главе Республики Хакасия - Председателю Правительства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Ежегодный доклад о деятельности в области противодействия коррупции в Республике Хакасия подлежит размещению на Официальном портале исполнительных органов государственной власти Республики Хакасия в информационно-телекоммуникационной сети "Интернет", опубликованию в средствах массовой информации и направлению в федеральные государственные органы (по их запросам).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III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ОРГАНИЗАЦИЯ ПРОТИВОДЕЙСТВИЯ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Статьи 15 - 16. Утратили силу. - </w:t>
      </w:r>
      <w:hyperlink w:history="0" r:id="rId68" w:tooltip="Закон Республики Хакасия от 05.02.2016 N 07-ЗРХ &quot;О внесении изменений в отдельные законодательные акты Республики Хакасия в связи с совершенствованием организации деятельности в области противодействия коррупции в Республике Хакасия&quot; (принят ВС РХ 27.01.201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Хакасия от 05.02.2016 N 07-ЗРХ.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Финансирование антикоррупционной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реализации антикоррупционной политики в Республике Хакасия осуществляется за счет средств республиканского бюджета Республики Хакасия и местных бюджетов в пределах своей компетенции.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IV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Хакасия</w:t>
      </w:r>
    </w:p>
    <w:p>
      <w:pPr>
        <w:pStyle w:val="0"/>
        <w:jc w:val="right"/>
      </w:pPr>
      <w:r>
        <w:rPr>
          <w:sz w:val="20"/>
        </w:rPr>
        <w:t xml:space="preserve">В.М.ЗИМИН</w:t>
      </w:r>
    </w:p>
    <w:p>
      <w:pPr>
        <w:pStyle w:val="0"/>
      </w:pPr>
      <w:r>
        <w:rPr>
          <w:sz w:val="20"/>
        </w:rPr>
        <w:t xml:space="preserve">Абакан</w:t>
      </w:r>
    </w:p>
    <w:p>
      <w:pPr>
        <w:pStyle w:val="0"/>
        <w:spacing w:before="200" w:line-rule="auto"/>
      </w:pPr>
      <w:r>
        <w:rPr>
          <w:sz w:val="20"/>
        </w:rPr>
        <w:t xml:space="preserve">4 мая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28-ЗРХ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Хакасия от 04.05.2009 N 28-ЗРХ</w:t>
            <w:br/>
            <w:t>(ред. от 10.04.2023)</w:t>
            <w:br/>
            <w:t>"О противодействии коррупции в Республике Хакасия"</w:t>
            <w:br/>
            <w:t>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42AB3E9A25A0B7E3D60F4533B586CFD653D4AB3AE785F3293A2F277B42E4D230A8678A636BB2287D171030AEE8386342D07C38793F99B35EC1E2CCk0K" TargetMode = "External"/>
	<Relationship Id="rId8" Type="http://schemas.openxmlformats.org/officeDocument/2006/relationships/hyperlink" Target="consultantplus://offline/ref=3942AB3E9A25A0B7E3D60F4533B586CFD653D4AB3BEF8CF7223A2F277B42E4D230A8678A636BB2287D171030AEE8386342D07C38793F99B35EC1E2CCk0K" TargetMode = "External"/>
	<Relationship Id="rId9" Type="http://schemas.openxmlformats.org/officeDocument/2006/relationships/hyperlink" Target="consultantplus://offline/ref=3942AB3E9A25A0B7E3D60F4533B586CFD653D4AB3BE68DF42F3A2F277B42E4D230A8678A636BB2287D171030AEE8386342D07C38793F99B35EC1E2CCk0K" TargetMode = "External"/>
	<Relationship Id="rId10" Type="http://schemas.openxmlformats.org/officeDocument/2006/relationships/hyperlink" Target="consultantplus://offline/ref=3942AB3E9A25A0B7E3D60F4533B586CFD653D4AB3CEB8BF6293A2F277B42E4D230A8678A636BB2287D171030AEE8386342D07C38793F99B35EC1E2CCk0K" TargetMode = "External"/>
	<Relationship Id="rId11" Type="http://schemas.openxmlformats.org/officeDocument/2006/relationships/hyperlink" Target="consultantplus://offline/ref=3942AB3E9A25A0B7E3D60F4533B586CFD653D4AB3DEE8CF5283A2F277B42E4D230A8678A636BB2287D171030AEE8386342D07C38793F99B35EC1E2CCk0K" TargetMode = "External"/>
	<Relationship Id="rId12" Type="http://schemas.openxmlformats.org/officeDocument/2006/relationships/hyperlink" Target="consultantplus://offline/ref=3942AB3E9A25A0B7E3D60F4533B586CFD653D4AB3DEE8CF52F3A2F277B42E4D230A8678A636BB2287D171334AEE8386342D07C38793F99B35EC1E2CCk0K" TargetMode = "External"/>
	<Relationship Id="rId13" Type="http://schemas.openxmlformats.org/officeDocument/2006/relationships/hyperlink" Target="consultantplus://offline/ref=3942AB3E9A25A0B7E3D60F4533B586CFD653D4AB3EEE8BF42C3A2F277B42E4D230A8678A636BB2287D171234AEE8386342D07C38793F99B35EC1E2CCk0K" TargetMode = "External"/>
	<Relationship Id="rId14" Type="http://schemas.openxmlformats.org/officeDocument/2006/relationships/hyperlink" Target="consultantplus://offline/ref=3942AB3E9A25A0B7E3D60F4533B586CFD653D4AB3FEF8BFB233A2F277B42E4D230A8678A636BB2287D171030AEE8386342D07C38793F99B35EC1E2CCk0K" TargetMode = "External"/>
	<Relationship Id="rId15" Type="http://schemas.openxmlformats.org/officeDocument/2006/relationships/hyperlink" Target="consultantplus://offline/ref=3942AB3E9A25A0B7E3D60F4533B586CFD653D4AB39EE8FF42230722D731BE8D037A7389D6422BE297D171037A2B73D765388733B662191A542C3E0C1C6k3K" TargetMode = "External"/>
	<Relationship Id="rId16" Type="http://schemas.openxmlformats.org/officeDocument/2006/relationships/hyperlink" Target="consultantplus://offline/ref=3942AB3E9A25A0B7E3D60F4533B586CFD653D4AB3BED85F1223A2F277B42E4D230A8678A636BB2287D171836AEE8386342D07C38793F99B35EC1E2CCk0K" TargetMode = "External"/>
	<Relationship Id="rId17" Type="http://schemas.openxmlformats.org/officeDocument/2006/relationships/hyperlink" Target="consultantplus://offline/ref=3942AB3E9A25A0B7E3D6114825D9D9CADA5C83A13FE686A47665747A2C4BEE8577E73EC82766B329751C4466E1E9642516C37E31793D91AFC5kFK" TargetMode = "External"/>
	<Relationship Id="rId18" Type="http://schemas.openxmlformats.org/officeDocument/2006/relationships/hyperlink" Target="consultantplus://offline/ref=3942AB3E9A25A0B7E3D6114825D9D9CADC508DA333B8D1A627307A7F241BB49561AE31C83966BB367F1712C3k4K" TargetMode = "External"/>
	<Relationship Id="rId19" Type="http://schemas.openxmlformats.org/officeDocument/2006/relationships/hyperlink" Target="consultantplus://offline/ref=3942AB3E9A25A0B7E3D6114825D9D9CADA5C83A13FE686A47665747A2C4BEE8565E766C42567AD2875091237A7CBkFK" TargetMode = "External"/>
	<Relationship Id="rId20" Type="http://schemas.openxmlformats.org/officeDocument/2006/relationships/hyperlink" Target="consultantplus://offline/ref=3942AB3E9A25A0B7E3D60F4533B586CFD653D4AB31E68DF7293A2F277B42E4D230A867986333BE2A7C09103FBBBE6925C1k4K" TargetMode = "External"/>
	<Relationship Id="rId21" Type="http://schemas.openxmlformats.org/officeDocument/2006/relationships/hyperlink" Target="consultantplus://offline/ref=3942AB3E9A25A0B7E3D60F4533B586CFD653D4AB3CEB8BF6293A2F277B42E4D230A8678A636BB2287D17103EAEE8386342D07C38793F99B35EC1E2CCk0K" TargetMode = "External"/>
	<Relationship Id="rId22" Type="http://schemas.openxmlformats.org/officeDocument/2006/relationships/hyperlink" Target="consultantplus://offline/ref=3942AB3E9A25A0B7E3D60F4533B586CFD653D4AB3CEB8BF6293A2F277B42E4D230A8678A636BB2287D171136AEE8386342D07C38793F99B35EC1E2CCk0K" TargetMode = "External"/>
	<Relationship Id="rId23" Type="http://schemas.openxmlformats.org/officeDocument/2006/relationships/hyperlink" Target="consultantplus://offline/ref=3942AB3E9A25A0B7E3D60F4533B586CFD653D4AB3AE785F3293A2F277B42E4D230A8678A636BB2287D17103EAEE8386342D07C38793F99B35EC1E2CCk0K" TargetMode = "External"/>
	<Relationship Id="rId24" Type="http://schemas.openxmlformats.org/officeDocument/2006/relationships/hyperlink" Target="consultantplus://offline/ref=3942AB3E9A25A0B7E3D60F4533B586CFD653D4AB3CEB8BF6293A2F277B42E4D230A8678A636BB2287D171135AEE8386342D07C38793F99B35EC1E2CCk0K" TargetMode = "External"/>
	<Relationship Id="rId25" Type="http://schemas.openxmlformats.org/officeDocument/2006/relationships/hyperlink" Target="consultantplus://offline/ref=3942AB3E9A25A0B7E3D60F4533B586CFD653D4AB3CEB8BF6293A2F277B42E4D230A8678A636BB2287D171134AEE8386342D07C38793F99B35EC1E2CCk0K" TargetMode = "External"/>
	<Relationship Id="rId26" Type="http://schemas.openxmlformats.org/officeDocument/2006/relationships/hyperlink" Target="consultantplus://offline/ref=3942AB3E9A25A0B7E3D60F4533B586CFD653D4AB3CEB8BF6293A2F277B42E4D230A8678A636BB2287D171132AEE8386342D07C38793F99B35EC1E2CCk0K" TargetMode = "External"/>
	<Relationship Id="rId27" Type="http://schemas.openxmlformats.org/officeDocument/2006/relationships/hyperlink" Target="consultantplus://offline/ref=3942AB3E9A25A0B7E3D60F4533B586CFD653D4AB3AE785F3293A2F277B42E4D230A8678A636BB2287D171137AEE8386342D07C38793F99B35EC1E2CCk0K" TargetMode = "External"/>
	<Relationship Id="rId28" Type="http://schemas.openxmlformats.org/officeDocument/2006/relationships/hyperlink" Target="consultantplus://offline/ref=3942AB3E9A25A0B7E3D60F4533B586CFD653D4AB3CEB8BF6293A2F277B42E4D230A8678A636BB2287D171132AEE8386342D07C38793F99B35EC1E2CCk0K" TargetMode = "External"/>
	<Relationship Id="rId29" Type="http://schemas.openxmlformats.org/officeDocument/2006/relationships/hyperlink" Target="consultantplus://offline/ref=3942AB3E9A25A0B7E3D60F4533B586CFD653D4AB39EE8FF42230722D731BE8D037A7389D6422BE297D171037ADB73D765388733B662191A542C3E0C1C6k3K" TargetMode = "External"/>
	<Relationship Id="rId30" Type="http://schemas.openxmlformats.org/officeDocument/2006/relationships/hyperlink" Target="consultantplus://offline/ref=3942AB3E9A25A0B7E3D60F4533B586CFD653D4AB3CEB8BF6293A2F277B42E4D230A8678A636BB2287D171130AEE8386342D07C38793F99B35EC1E2CCk0K" TargetMode = "External"/>
	<Relationship Id="rId31" Type="http://schemas.openxmlformats.org/officeDocument/2006/relationships/hyperlink" Target="consultantplus://offline/ref=3942AB3E9A25A0B7E3D60F4533B586CFD653D4AB3EEE8BF42C3A2F277B42E4D230A8678A636BB2287D171233AEE8386342D07C38793F99B35EC1E2CCk0K" TargetMode = "External"/>
	<Relationship Id="rId32" Type="http://schemas.openxmlformats.org/officeDocument/2006/relationships/hyperlink" Target="consultantplus://offline/ref=3942AB3E9A25A0B7E3D60F4533B586CFD653D4AB3CEB8BF6293A2F277B42E4D230A8678A636BB2287D171237AEE8386342D07C38793F99B35EC1E2CCk0K" TargetMode = "External"/>
	<Relationship Id="rId33" Type="http://schemas.openxmlformats.org/officeDocument/2006/relationships/hyperlink" Target="consultantplus://offline/ref=3942AB3E9A25A0B7E3D60F4533B586CFD653D4AB3CEB8BF6293A2F277B42E4D230A8678A636BB2287D171234AEE8386342D07C38793F99B35EC1E2CCk0K" TargetMode = "External"/>
	<Relationship Id="rId34" Type="http://schemas.openxmlformats.org/officeDocument/2006/relationships/hyperlink" Target="consultantplus://offline/ref=3942AB3E9A25A0B7E3D60F4533B586CFD653D4AB39EE8FF72B39722D731BE8D037A7389D7622E6257F160E37ADA26B2715CDkEK" TargetMode = "External"/>
	<Relationship Id="rId35" Type="http://schemas.openxmlformats.org/officeDocument/2006/relationships/hyperlink" Target="consultantplus://offline/ref=3942AB3E9A25A0B7E3D60F4533B586CFD653D4AB39EE8CF72333722D731BE8D037A7389D7622E6257F160E37ADA26B2715CDkEK" TargetMode = "External"/>
	<Relationship Id="rId36" Type="http://schemas.openxmlformats.org/officeDocument/2006/relationships/hyperlink" Target="consultantplus://offline/ref=3942AB3E9A25A0B7E3D60F4533B586CFD653D4AB3CEB8BF6293A2F277B42E4D230A8678A636BB2287D171232AEE8386342D07C38793F99B35EC1E2CCk0K" TargetMode = "External"/>
	<Relationship Id="rId37" Type="http://schemas.openxmlformats.org/officeDocument/2006/relationships/hyperlink" Target="consultantplus://offline/ref=3942AB3E9A25A0B7E3D60F4533B586CFD653D4AB39EE8FF42230722D731BE8D037A7389D6422BE297D171037ACB73D765388733B662191A542C3E0C1C6k3K" TargetMode = "External"/>
	<Relationship Id="rId38" Type="http://schemas.openxmlformats.org/officeDocument/2006/relationships/hyperlink" Target="consultantplus://offline/ref=3942AB3E9A25A0B7E3D60F4533B586CFD653D4AB3AE785F3293A2F277B42E4D230A8678A636BB2287D171135AEE8386342D07C38793F99B35EC1E2CCk0K" TargetMode = "External"/>
	<Relationship Id="rId39" Type="http://schemas.openxmlformats.org/officeDocument/2006/relationships/hyperlink" Target="consultantplus://offline/ref=3942AB3E9A25A0B7E3D60F4533B586CFD653D4AB3EEE8BF42C3A2F277B42E4D230A8678A636BB2287D171232AEE8386342D07C38793F99B35EC1E2CCk0K" TargetMode = "External"/>
	<Relationship Id="rId40" Type="http://schemas.openxmlformats.org/officeDocument/2006/relationships/hyperlink" Target="consultantplus://offline/ref=3942AB3E9A25A0B7E3D60F4533B586CFD653D4AB3BEF8CF7223A2F277B42E4D230A8678A636BB2287D17103FAEE8386342D07C38793F99B35EC1E2CCk0K" TargetMode = "External"/>
	<Relationship Id="rId41" Type="http://schemas.openxmlformats.org/officeDocument/2006/relationships/hyperlink" Target="consultantplus://offline/ref=3942AB3E9A25A0B7E3D60F4533B586CFD653D4AB3CEB8BF6293A2F277B42E4D230A8678A636BB2287D171230AEE8386342D07C38793F99B35EC1E2CCk0K" TargetMode = "External"/>
	<Relationship Id="rId42" Type="http://schemas.openxmlformats.org/officeDocument/2006/relationships/hyperlink" Target="consultantplus://offline/ref=3942AB3E9A25A0B7E3D60F4533B586CFD653D4AB3DEE8CF5283A2F277B42E4D230A8678A636BB2287D171030AEE8386342D07C38793F99B35EC1E2CCk0K" TargetMode = "External"/>
	<Relationship Id="rId43" Type="http://schemas.openxmlformats.org/officeDocument/2006/relationships/hyperlink" Target="consultantplus://offline/ref=3942AB3E9A25A0B7E3D60F4533B586CFD653D4AB3CEB8BF6293A2F277B42E4D230A8678A636BB2287D17123EAEE8386342D07C38793F99B35EC1E2CCk0K" TargetMode = "External"/>
	<Relationship Id="rId44" Type="http://schemas.openxmlformats.org/officeDocument/2006/relationships/hyperlink" Target="consultantplus://offline/ref=3942AB3E9A25A0B7E3D60F4533B586CFD653D4AB3CEB8BF6293A2F277B42E4D230A8678A636BB2287D171336AEE8386342D07C38793F99B35EC1E2CCk0K" TargetMode = "External"/>
	<Relationship Id="rId45" Type="http://schemas.openxmlformats.org/officeDocument/2006/relationships/hyperlink" Target="consultantplus://offline/ref=3942AB3E9A25A0B7E3D60F4533B586CFD653D4AB3CEB8BF6293A2F277B42E4D230A8678A636BB2287D171335AEE8386342D07C38793F99B35EC1E2CCk0K" TargetMode = "External"/>
	<Relationship Id="rId46" Type="http://schemas.openxmlformats.org/officeDocument/2006/relationships/hyperlink" Target="consultantplus://offline/ref=3942AB3E9A25A0B7E3D60F4533B586CFD653D4AB3CEB8BF6293A2F277B42E4D230A8678A636BB2287D171334AEE8386342D07C38793F99B35EC1E2CCk0K" TargetMode = "External"/>
	<Relationship Id="rId47" Type="http://schemas.openxmlformats.org/officeDocument/2006/relationships/hyperlink" Target="consultantplus://offline/ref=3942AB3E9A25A0B7E3D60F4533B586CFD653D4AB3EEE8BF42C3A2F277B42E4D230A8678A636BB2287D171231AEE8386342D07C38793F99B35EC1E2CCk0K" TargetMode = "External"/>
	<Relationship Id="rId48" Type="http://schemas.openxmlformats.org/officeDocument/2006/relationships/hyperlink" Target="consultantplus://offline/ref=3942AB3E9A25A0B7E3D60F4533B586CFD653D4AB3CEB8BF6293A2F277B42E4D230A8678A636BB2287D171333AEE8386342D07C38793F99B35EC1E2CCk0K" TargetMode = "External"/>
	<Relationship Id="rId49" Type="http://schemas.openxmlformats.org/officeDocument/2006/relationships/hyperlink" Target="consultantplus://offline/ref=3942AB3E9A25A0B7E3D6114825D9D9CADA5B89A23EE886A47665747A2C4BEE8565E766C42567AD2875091237A7CBkFK" TargetMode = "External"/>
	<Relationship Id="rId50" Type="http://schemas.openxmlformats.org/officeDocument/2006/relationships/hyperlink" Target="consultantplus://offline/ref=3942AB3E9A25A0B7E3D6114825D9D9CADA5B89A23EE886A47665747A2C4BEE8565E766C42567AD2875091237A7CBkFK" TargetMode = "External"/>
	<Relationship Id="rId51" Type="http://schemas.openxmlformats.org/officeDocument/2006/relationships/hyperlink" Target="consultantplus://offline/ref=3942AB3E9A25A0B7E3D6114825D9D9CADA5B89A23EE886A47665747A2C4BEE8565E766C42567AD2875091237A7CBkFK" TargetMode = "External"/>
	<Relationship Id="rId52" Type="http://schemas.openxmlformats.org/officeDocument/2006/relationships/hyperlink" Target="consultantplus://offline/ref=3942AB3E9A25A0B7E3D60F4533B586CFD653D4AB39EE8FF42230722D731BE8D037A7389D6422BE297D171036A7B73D765388733B662191A542C3E0C1C6k3K" TargetMode = "External"/>
	<Relationship Id="rId53" Type="http://schemas.openxmlformats.org/officeDocument/2006/relationships/hyperlink" Target="consultantplus://offline/ref=3942AB3E9A25A0B7E3D60F4533B586CFD653D4AB39EE8FF42230722D731BE8D037A7389D6422BE297D171036A6B73D765388733B662191A542C3E0C1C6k3K" TargetMode = "External"/>
	<Relationship Id="rId54" Type="http://schemas.openxmlformats.org/officeDocument/2006/relationships/hyperlink" Target="consultantplus://offline/ref=3942AB3E9A25A0B7E3D60F4533B586CFD653D4AB39EE8FF42230722D731BE8D037A7389D6422BE297D171036A1B73D765388733B662191A542C3E0C1C6k3K" TargetMode = "External"/>
	<Relationship Id="rId55" Type="http://schemas.openxmlformats.org/officeDocument/2006/relationships/hyperlink" Target="consultantplus://offline/ref=3942AB3E9A25A0B7E3D60F4533B586CFD653D4AB3CEB8BF6293A2F277B42E4D230A8678A636BB2287D171432AEE8386342D07C38793F99B35EC1E2CCk0K" TargetMode = "External"/>
	<Relationship Id="rId56" Type="http://schemas.openxmlformats.org/officeDocument/2006/relationships/hyperlink" Target="consultantplus://offline/ref=3942AB3E9A25A0B7E3D60F4533B586CFD653D4AB3FEF8BFB233A2F277B42E4D230A8678A636BB2287D171030AEE8386342D07C38793F99B35EC1E2CCk0K" TargetMode = "External"/>
	<Relationship Id="rId57" Type="http://schemas.openxmlformats.org/officeDocument/2006/relationships/hyperlink" Target="consultantplus://offline/ref=3942AB3E9A25A0B7E3D60F4533B586CFD653D4AB3BE68DF42F3A2F277B42E4D230A8678A636BB2287D17103FAEE8386342D07C38793F99B35EC1E2CCk0K" TargetMode = "External"/>
	<Relationship Id="rId58" Type="http://schemas.openxmlformats.org/officeDocument/2006/relationships/hyperlink" Target="consultantplus://offline/ref=3942AB3E9A25A0B7E3D60F4533B586CFD653D4AB3EEE8BF42C3A2F277B42E4D230A8678A636BB2287D171230AEE8386342D07C38793F99B35EC1E2CCk0K" TargetMode = "External"/>
	<Relationship Id="rId59" Type="http://schemas.openxmlformats.org/officeDocument/2006/relationships/hyperlink" Target="consultantplus://offline/ref=3942AB3E9A25A0B7E3D6114825D9D9CADA5C83A03BEA86A47665747A2C4BEE8565E766C42567AD2875091237A7CBkFK" TargetMode = "External"/>
	<Relationship Id="rId60" Type="http://schemas.openxmlformats.org/officeDocument/2006/relationships/hyperlink" Target="consultantplus://offline/ref=3942AB3E9A25A0B7E3D60F4533B586CFD653D4AB3BE68DF42F3A2F277B42E4D230A8678A636BB2287D17103EAEE8386342D07C38793F99B35EC1E2CCk0K" TargetMode = "External"/>
	<Relationship Id="rId61" Type="http://schemas.openxmlformats.org/officeDocument/2006/relationships/hyperlink" Target="consultantplus://offline/ref=3942AB3E9A25A0B7E3D60F4533B586CFD653D4AB3EEE8BF42C3A2F277B42E4D230A8678A636BB2287D171230AEE8386342D07C38793F99B35EC1E2CCk0K" TargetMode = "External"/>
	<Relationship Id="rId62" Type="http://schemas.openxmlformats.org/officeDocument/2006/relationships/hyperlink" Target="consultantplus://offline/ref=3942AB3E9A25A0B7E3D60F4533B586CFD653D4AB39EE8FF42230722D731BE8D037A7389D6422BE297D171036A3B73D765388733B662191A542C3E0C1C6k3K" TargetMode = "External"/>
	<Relationship Id="rId63" Type="http://schemas.openxmlformats.org/officeDocument/2006/relationships/hyperlink" Target="consultantplus://offline/ref=3942AB3E9A25A0B7E3D60F4533B586CFD653D4AB3AE785F3293A2F277B42E4D230A8678A636BB2287D171235AEE8386342D07C38793F99B35EC1E2CCk0K" TargetMode = "External"/>
	<Relationship Id="rId64" Type="http://schemas.openxmlformats.org/officeDocument/2006/relationships/hyperlink" Target="consultantplus://offline/ref=3942AB3E9A25A0B7E3D60F4533B586CFD653D4AB39EE8FF42230722D731BE8D037A7389D6422BE297D171036ADB73D765388733B662191A542C3E0C1C6k3K" TargetMode = "External"/>
	<Relationship Id="rId65" Type="http://schemas.openxmlformats.org/officeDocument/2006/relationships/hyperlink" Target="consultantplus://offline/ref=3942AB3E9A25A0B7E3D60F4533B586CFD653D4AB3CEB8BF6293A2F277B42E4D230A8678A636BB2287D171431AEE8386342D07C38793F99B35EC1E2CCk0K" TargetMode = "External"/>
	<Relationship Id="rId66" Type="http://schemas.openxmlformats.org/officeDocument/2006/relationships/hyperlink" Target="consultantplus://offline/ref=3942AB3E9A25A0B7E3D60F4533B586CFD653D4AB39EE8FF42230722D731BE8D037A7389D6422BE297D171036ACB73D765388733B662191A542C3E0C1C6k3K" TargetMode = "External"/>
	<Relationship Id="rId67" Type="http://schemas.openxmlformats.org/officeDocument/2006/relationships/hyperlink" Target="consultantplus://offline/ref=3942AB3E9A25A0B7E3D60F4533B586CFD653D4AB3EEE8BF42C3A2F277B42E4D230A8678A636BB2287D17123FAEE8386342D07C38793F99B35EC1E2CCk0K" TargetMode = "External"/>
	<Relationship Id="rId68" Type="http://schemas.openxmlformats.org/officeDocument/2006/relationships/hyperlink" Target="consultantplus://offline/ref=3942AB3E9A25A0B7E3D60F4533B586CFD653D4AB3EEE8BF42C3A2F277B42E4D230A8678A636BB2287D171334AEE8386342D07C38793F99B35EC1E2CCk0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Хакасия от 04.05.2009 N 28-ЗРХ
(ред. от 10.04.2023)
"О противодействии коррупции в Республике Хакасия"
(принят ВС РХ 22.04.2009)</dc:title>
  <dcterms:created xsi:type="dcterms:W3CDTF">2023-08-21T10:36:02Z</dcterms:created>
</cp:coreProperties>
</file>